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DFE" w:rsidRDefault="009C28A9">
      <w:pPr>
        <w:widowControl/>
        <w:spacing w:line="560" w:lineRule="exact"/>
        <w:jc w:val="center"/>
        <w:rPr>
          <w:rFonts w:ascii="方正大标宋简体" w:eastAsia="方正大标宋简体" w:hAnsi="宋体" w:cs="宋体"/>
          <w:kern w:val="0"/>
          <w:sz w:val="36"/>
          <w:szCs w:val="36"/>
        </w:rPr>
      </w:pPr>
      <w:r>
        <w:rPr>
          <w:rFonts w:ascii="方正大标宋简体" w:eastAsia="方正大标宋简体" w:hAnsi="宋体" w:cs="宋体" w:hint="eastAsia"/>
          <w:kern w:val="0"/>
          <w:sz w:val="36"/>
          <w:szCs w:val="36"/>
        </w:rPr>
        <w:t>瑞昌农商银行2025年度社会责任报告</w:t>
      </w:r>
    </w:p>
    <w:p w:rsidR="00101DFE" w:rsidRDefault="00101DFE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101DFE" w:rsidRDefault="009C28A9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一、基本概况：立足县域，服务为本</w:t>
      </w:r>
    </w:p>
    <w:p w:rsidR="00101DFE" w:rsidRDefault="009C28A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江西瑞昌农村商业银行股份有限公司（简称“瑞昌农商银行”）于2016年6月正式挂牌开业，由瑞昌市农村信用合作联社改制升级而成。全行下设27个营业网点，覆盖全市各乡镇场，是瑞昌市机构网点最多、客户资源最广、存贷规模最大的金融机构，始终坚持“立足县域、服务社区、支农支小”的市场定位，深入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践行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“八行战略”，着力提升“五大能力”，全力服务乡村振兴与地方经济发展。</w:t>
      </w:r>
    </w:p>
    <w:p w:rsidR="00101DFE" w:rsidRDefault="009C28A9">
      <w:pPr>
        <w:widowControl/>
        <w:spacing w:line="560" w:lineRule="exact"/>
        <w:ind w:firstLineChars="200" w:firstLine="643"/>
        <w:jc w:val="left"/>
        <w:rPr>
          <w:rFonts w:ascii="楷体_GB2312" w:eastAsia="楷体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（一）治理架构与组织保障</w:t>
      </w:r>
    </w:p>
    <w:p w:rsidR="00101DFE" w:rsidRDefault="009C28A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本行按照现代企业法人治理机制运行，股东会为最高决策机构，董事会下设信息科技、风险管理、关联交易控制、提名与薪酬、审计、发展战略、三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农金融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服务、消费者权益保护等8个专门委员会。内设办公室、人力资源部、党群工作部、法律合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规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部、计划财务部、运营管理部、信贷管理部、授信评审部、零售业务部、风险管理部、审计部（党风行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风监督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室）、安全保卫部、清收事业部等12个部室及1个事业部，下设27个营业网点（含营业部1个、支行26个），形成覆盖城乡、运行高效的组织体系。</w:t>
      </w:r>
    </w:p>
    <w:p w:rsidR="00101DFE" w:rsidRDefault="009C28A9">
      <w:pPr>
        <w:widowControl/>
        <w:spacing w:line="560" w:lineRule="exact"/>
        <w:ind w:firstLineChars="200" w:firstLine="643"/>
        <w:jc w:val="left"/>
        <w:rPr>
          <w:rFonts w:ascii="楷体_GB2312" w:eastAsia="楷体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（二）业务发展稳中有进</w:t>
      </w:r>
    </w:p>
    <w:p w:rsidR="00101DFE" w:rsidRDefault="009C28A9">
      <w:pPr>
        <w:widowControl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截至2025年末，</w:t>
      </w:r>
      <w:r w:rsidR="009B336C">
        <w:rPr>
          <w:rFonts w:ascii="仿宋_GB2312" w:eastAsia="仿宋_GB2312" w:hAnsi="宋体" w:cs="宋体" w:hint="eastAsia"/>
          <w:kern w:val="0"/>
          <w:sz w:val="32"/>
          <w:szCs w:val="32"/>
        </w:rPr>
        <w:t>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行存贷款</w:t>
      </w:r>
      <w:r w:rsidR="009B336C">
        <w:rPr>
          <w:rFonts w:ascii="仿宋_GB2312" w:eastAsia="仿宋_GB2312" w:hAnsi="宋体" w:cs="宋体" w:hint="eastAsia"/>
          <w:kern w:val="0"/>
          <w:sz w:val="32"/>
          <w:szCs w:val="32"/>
        </w:rPr>
        <w:t>市场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份额稳居瑞昌金融机构首位，</w:t>
      </w:r>
      <w:r w:rsidR="009B336C">
        <w:rPr>
          <w:rFonts w:ascii="仿宋_GB2312" w:eastAsia="仿宋_GB2312" w:hAnsi="宋体" w:cs="宋体" w:hint="eastAsia"/>
          <w:kern w:val="0"/>
          <w:sz w:val="32"/>
          <w:szCs w:val="32"/>
        </w:rPr>
        <w:t>其中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各项存款余额112.63亿元，各项贷款余额87.9亿元，涉农贷款、普惠小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微企业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贷款实现“持续增长”和“两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增两控”目标，贷款客户数、净利润、不良率、拨备覆盖率、资本充足率等核心指标全面达标，资产质量保持稳健。</w:t>
      </w:r>
    </w:p>
    <w:p w:rsidR="00101DFE" w:rsidRDefault="009C28A9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</w:t>
      </w:r>
      <w:proofErr w:type="gramStart"/>
      <w:r>
        <w:rPr>
          <w:rFonts w:ascii="黑体" w:eastAsia="黑体" w:hAnsi="黑体" w:cs="宋体" w:hint="eastAsia"/>
          <w:kern w:val="0"/>
          <w:sz w:val="32"/>
          <w:szCs w:val="32"/>
        </w:rPr>
        <w:t>践行</w:t>
      </w:r>
      <w:proofErr w:type="gramEnd"/>
      <w:r>
        <w:rPr>
          <w:rFonts w:ascii="黑体" w:eastAsia="黑体" w:hAnsi="黑体" w:cs="宋体" w:hint="eastAsia"/>
          <w:kern w:val="0"/>
          <w:sz w:val="32"/>
          <w:szCs w:val="32"/>
        </w:rPr>
        <w:t>“五篇大文章”：科技、绿色、普惠、养老、数字金融协同发力</w:t>
      </w:r>
    </w:p>
    <w:p w:rsidR="00101DFE" w:rsidRDefault="009C28A9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坚持以习近平新时代中国特色社会主义思想为指导，深入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践行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金融工作的政治性、人民性，围绕瑞昌市经济社会发展大局，扎实做好科技金融、绿色金融、普惠金融、养老金融、数字金融“五篇大文章”。</w:t>
      </w:r>
    </w:p>
    <w:p w:rsidR="00101DFE" w:rsidRDefault="009C28A9">
      <w:pPr>
        <w:widowControl/>
        <w:spacing w:line="560" w:lineRule="exact"/>
        <w:ind w:firstLineChars="200" w:firstLine="643"/>
        <w:jc w:val="left"/>
        <w:rPr>
          <w:rFonts w:ascii="楷体_GB2312" w:eastAsia="楷体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（一）科技金融：赋能创新，智造未来</w:t>
      </w:r>
    </w:p>
    <w:p w:rsidR="00101DFE" w:rsidRPr="009B336C" w:rsidRDefault="009C28A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9B336C">
        <w:rPr>
          <w:rFonts w:ascii="仿宋_GB2312" w:eastAsia="仿宋_GB2312" w:hAnsi="宋体" w:cs="宋体" w:hint="eastAsia"/>
          <w:kern w:val="0"/>
          <w:sz w:val="32"/>
          <w:szCs w:val="32"/>
        </w:rPr>
        <w:t>积极响应“科技兴行”战略，聚焦新质生产力发展，完善多层次科技金融产品与服务。2025年末，全行建成高质量普惠金融服务站59个，推广“科贷通”信贷产品，科技型企业贷款余额89085.94万元，实现了稳步增长，以金融活水助力科技企业腾飞。</w:t>
      </w:r>
    </w:p>
    <w:p w:rsidR="00101DFE" w:rsidRPr="009B336C" w:rsidRDefault="009C28A9">
      <w:pPr>
        <w:widowControl/>
        <w:spacing w:line="560" w:lineRule="exact"/>
        <w:ind w:firstLineChars="200" w:firstLine="643"/>
        <w:jc w:val="left"/>
        <w:rPr>
          <w:rFonts w:ascii="楷体_GB2312" w:eastAsia="楷体_GB2312" w:hAnsi="宋体" w:cs="宋体"/>
          <w:b/>
          <w:kern w:val="0"/>
          <w:sz w:val="32"/>
          <w:szCs w:val="32"/>
        </w:rPr>
      </w:pPr>
      <w:r w:rsidRPr="009B336C"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（二）绿色金融：点绿成金，低碳运营</w:t>
      </w:r>
    </w:p>
    <w:p w:rsidR="00101DFE" w:rsidRPr="009B336C" w:rsidRDefault="009C28A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9B336C">
        <w:rPr>
          <w:rFonts w:ascii="仿宋_GB2312" w:eastAsia="仿宋_GB2312" w:hAnsi="宋体" w:cs="宋体" w:hint="eastAsia"/>
          <w:kern w:val="0"/>
          <w:sz w:val="32"/>
          <w:szCs w:val="32"/>
        </w:rPr>
        <w:t>加大对生态农业、节能环保、清洁能源等绿色领域的信贷倾斜，主动对接瑞昌市绿色项目库，实现“应授尽授”“应贷尽贷”。创新特色绿色信贷产品，支持新材料、新能源船舶等绿色产业发展，以绿色金融赋能地方经济绿色转型。2025年绿色贷款余额达18065万元。同时，全面推行绿色办公、电子化流程、节能减排责任制，将低碳理念融入日常运营。</w:t>
      </w:r>
    </w:p>
    <w:p w:rsidR="00101DFE" w:rsidRPr="009B336C" w:rsidRDefault="009C28A9">
      <w:pPr>
        <w:widowControl/>
        <w:spacing w:line="560" w:lineRule="exact"/>
        <w:ind w:firstLineChars="200" w:firstLine="643"/>
        <w:jc w:val="left"/>
        <w:rPr>
          <w:rFonts w:ascii="楷体_GB2312" w:eastAsia="楷体_GB2312" w:hAnsi="宋体" w:cs="宋体"/>
          <w:b/>
          <w:kern w:val="0"/>
          <w:sz w:val="32"/>
          <w:szCs w:val="32"/>
        </w:rPr>
      </w:pPr>
      <w:r w:rsidRPr="009B336C"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（三）普惠金融：润泽民生，打通最后一公里</w:t>
      </w:r>
    </w:p>
    <w:p w:rsidR="00101DFE" w:rsidRDefault="009C28A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9B336C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深入开展“一大工程三项行动”，创新推出“乡村振兴贷”“百福乐享消费贷”等产品，强化对巩固脱贫成果、实体经济、个人创业的金融支持。2025年末，</w:t>
      </w:r>
      <w:r w:rsidR="009B336C" w:rsidRPr="009B336C">
        <w:rPr>
          <w:rFonts w:ascii="仿宋_GB2312" w:eastAsia="仿宋_GB2312" w:hAnsi="宋体" w:cs="宋体" w:hint="eastAsia"/>
          <w:kern w:val="0"/>
          <w:sz w:val="32"/>
          <w:szCs w:val="32"/>
        </w:rPr>
        <w:t>全行</w:t>
      </w:r>
      <w:r w:rsidRPr="009B336C">
        <w:rPr>
          <w:rFonts w:ascii="仿宋_GB2312" w:eastAsia="仿宋_GB2312" w:hAnsi="宋体" w:cs="宋体" w:hint="eastAsia"/>
          <w:kern w:val="0"/>
          <w:sz w:val="32"/>
          <w:szCs w:val="32"/>
        </w:rPr>
        <w:t>涉农贷款、个人经营性贷款、助学贷款余额分别为223045.93</w:t>
      </w:r>
      <w:r w:rsidR="009B336C" w:rsidRPr="009B336C">
        <w:rPr>
          <w:rFonts w:ascii="仿宋_GB2312" w:eastAsia="仿宋_GB2312" w:hAnsi="宋体" w:cs="宋体" w:hint="eastAsia"/>
          <w:kern w:val="0"/>
          <w:sz w:val="32"/>
          <w:szCs w:val="32"/>
        </w:rPr>
        <w:t>万元、</w:t>
      </w:r>
      <w:r w:rsidRPr="009B336C">
        <w:rPr>
          <w:rFonts w:ascii="仿宋_GB2312" w:eastAsia="仿宋_GB2312" w:hAnsi="宋体" w:cs="宋体" w:hint="eastAsia"/>
          <w:kern w:val="0"/>
          <w:sz w:val="32"/>
          <w:szCs w:val="32"/>
        </w:rPr>
        <w:t>183394.39万元、8506.32万元。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全行构建“网点+服务站+电子机具+移动终端”多层次普惠服务</w:t>
      </w:r>
      <w:r w:rsidRPr="006E3AC3">
        <w:rPr>
          <w:rFonts w:ascii="仿宋_GB2312" w:eastAsia="仿宋_GB2312" w:hAnsi="宋体" w:cs="宋体" w:hint="eastAsia"/>
          <w:kern w:val="0"/>
          <w:sz w:val="32"/>
          <w:szCs w:val="32"/>
        </w:rPr>
        <w:t>网络，手机银行用户达</w:t>
      </w:r>
      <w:r w:rsidR="006E3AC3" w:rsidRPr="006E3AC3">
        <w:rPr>
          <w:rFonts w:ascii="仿宋_GB2312" w:eastAsia="仿宋_GB2312" w:hAnsi="宋体" w:cs="宋体" w:hint="eastAsia"/>
          <w:kern w:val="0"/>
          <w:sz w:val="32"/>
          <w:szCs w:val="32"/>
        </w:rPr>
        <w:t>14.99</w:t>
      </w:r>
      <w:r w:rsidRPr="006E3AC3">
        <w:rPr>
          <w:rFonts w:ascii="仿宋_GB2312" w:eastAsia="仿宋_GB2312" w:hAnsi="宋体" w:cs="宋体" w:hint="eastAsia"/>
          <w:kern w:val="0"/>
          <w:sz w:val="32"/>
          <w:szCs w:val="32"/>
        </w:rPr>
        <w:t>万户，社保卡发卡量超</w:t>
      </w:r>
      <w:r w:rsidR="006E3AC3" w:rsidRPr="006E3AC3">
        <w:rPr>
          <w:rFonts w:ascii="仿宋_GB2312" w:eastAsia="仿宋_GB2312" w:hAnsi="宋体" w:cs="宋体" w:hint="eastAsia"/>
          <w:kern w:val="0"/>
          <w:sz w:val="32"/>
          <w:szCs w:val="32"/>
        </w:rPr>
        <w:t>30.44</w:t>
      </w:r>
      <w:r w:rsidRPr="006E3AC3">
        <w:rPr>
          <w:rFonts w:ascii="仿宋_GB2312" w:eastAsia="仿宋_GB2312" w:hAnsi="宋体" w:cs="宋体" w:hint="eastAsia"/>
          <w:kern w:val="0"/>
          <w:sz w:val="32"/>
          <w:szCs w:val="32"/>
        </w:rPr>
        <w:t>万张，实现“日常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金融不出户、基础金融不出村、综合金融不出乡镇”。</w:t>
      </w:r>
    </w:p>
    <w:p w:rsidR="00101DFE" w:rsidRDefault="009C28A9">
      <w:pPr>
        <w:spacing w:line="560" w:lineRule="exact"/>
        <w:ind w:firstLineChars="200" w:firstLine="643"/>
        <w:rPr>
          <w:rFonts w:ascii="楷体_GB2312" w:eastAsia="楷体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（四）养老金融：温情守护，安心晚年</w:t>
      </w:r>
    </w:p>
    <w:p w:rsidR="00101DFE" w:rsidRDefault="009C28A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多维发力丰富养老产品和服务供给，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主动对接养老信贷项目，</w:t>
      </w:r>
      <w:r w:rsidR="009B336C" w:rsidRPr="009B336C">
        <w:rPr>
          <w:rFonts w:ascii="仿宋_GB2312" w:eastAsia="仿宋_GB2312" w:hAnsi="宋体" w:cs="宋体" w:hint="eastAsia"/>
          <w:kern w:val="0"/>
          <w:sz w:val="32"/>
          <w:szCs w:val="32"/>
        </w:rPr>
        <w:t>2025年</w:t>
      </w:r>
      <w:r w:rsidRPr="009B336C">
        <w:rPr>
          <w:rFonts w:ascii="仿宋_GB2312" w:eastAsia="仿宋_GB2312" w:hint="eastAsia"/>
          <w:sz w:val="32"/>
          <w:szCs w:val="32"/>
        </w:rPr>
        <w:t>发放养老项目贷款</w:t>
      </w:r>
      <w:r w:rsidR="009B336C" w:rsidRPr="009B336C">
        <w:rPr>
          <w:rFonts w:ascii="仿宋_GB2312" w:eastAsia="仿宋_GB2312" w:hint="eastAsia"/>
          <w:sz w:val="32"/>
          <w:szCs w:val="32"/>
        </w:rPr>
        <w:t>余额</w:t>
      </w:r>
      <w:r w:rsidRPr="009B336C">
        <w:rPr>
          <w:rFonts w:ascii="仿宋_GB2312" w:eastAsia="仿宋_GB2312" w:hint="eastAsia"/>
          <w:sz w:val="32"/>
          <w:szCs w:val="32"/>
        </w:rPr>
        <w:t>200</w:t>
      </w:r>
      <w:r w:rsidR="009B336C" w:rsidRPr="009B336C">
        <w:rPr>
          <w:rFonts w:ascii="仿宋_GB2312" w:eastAsia="仿宋_GB2312" w:hint="eastAsia"/>
          <w:sz w:val="32"/>
          <w:szCs w:val="32"/>
        </w:rPr>
        <w:t>万元</w:t>
      </w:r>
      <w:r w:rsidRPr="009B336C">
        <w:rPr>
          <w:rFonts w:ascii="仿宋_GB2312" w:eastAsia="仿宋_GB2312" w:hAnsi="宋体" w:cs="宋体" w:hint="eastAsia"/>
          <w:kern w:val="0"/>
          <w:sz w:val="32"/>
          <w:szCs w:val="32"/>
        </w:rPr>
        <w:t>，打造“百姓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银行”品牌。开展敬老爱老主题活动，加强老年群体金融知识宣传，聚焦反洗钱、反诈骗、存款保险等内容，通过网点、LED、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微信公众号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等线上线下渠道，切实保障老年人金融权益。</w:t>
      </w:r>
    </w:p>
    <w:p w:rsidR="00101DFE" w:rsidRDefault="009C28A9">
      <w:pPr>
        <w:widowControl/>
        <w:spacing w:line="560" w:lineRule="exact"/>
        <w:ind w:firstLineChars="200" w:firstLine="643"/>
        <w:jc w:val="left"/>
        <w:rPr>
          <w:rFonts w:ascii="楷体_GB2312" w:eastAsia="楷体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（五）数字金融：科技驱动，智慧服务</w:t>
      </w:r>
    </w:p>
    <w:p w:rsidR="00101DFE" w:rsidRDefault="009C28A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大力推进数字化转型，推广线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上贷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款产品，优化手机银行、聚合支付、POS机等电子</w:t>
      </w:r>
      <w:r w:rsidRPr="006E3AC3">
        <w:rPr>
          <w:rFonts w:ascii="仿宋_GB2312" w:eastAsia="仿宋_GB2312" w:hAnsi="宋体" w:cs="宋体" w:hint="eastAsia"/>
          <w:kern w:val="0"/>
          <w:sz w:val="32"/>
          <w:szCs w:val="32"/>
        </w:rPr>
        <w:t>渠道。全行</w:t>
      </w:r>
      <w:r w:rsidR="00DA0239">
        <w:rPr>
          <w:rFonts w:ascii="仿宋_GB2312" w:eastAsia="仿宋_GB2312" w:hAnsi="宋体" w:cs="宋体" w:hint="eastAsia"/>
          <w:kern w:val="0"/>
          <w:sz w:val="32"/>
          <w:szCs w:val="32"/>
        </w:rPr>
        <w:t>共</w:t>
      </w:r>
      <w:r w:rsidRPr="006E3AC3">
        <w:rPr>
          <w:rFonts w:ascii="仿宋_GB2312" w:eastAsia="仿宋_GB2312" w:hAnsi="宋体" w:cs="宋体" w:hint="eastAsia"/>
          <w:kern w:val="0"/>
          <w:sz w:val="32"/>
          <w:szCs w:val="32"/>
        </w:rPr>
        <w:t>布放ATM机</w:t>
      </w:r>
      <w:r w:rsidR="006E3AC3" w:rsidRPr="006E3AC3">
        <w:rPr>
          <w:rFonts w:ascii="仿宋_GB2312" w:eastAsia="仿宋_GB2312" w:hAnsi="宋体" w:cs="宋体" w:hint="eastAsia"/>
          <w:kern w:val="0"/>
          <w:sz w:val="32"/>
          <w:szCs w:val="32"/>
        </w:rPr>
        <w:t>39</w:t>
      </w:r>
      <w:r w:rsidRPr="006E3AC3">
        <w:rPr>
          <w:rFonts w:ascii="仿宋_GB2312" w:eastAsia="仿宋_GB2312" w:hAnsi="宋体" w:cs="宋体" w:hint="eastAsia"/>
          <w:kern w:val="0"/>
          <w:sz w:val="32"/>
          <w:szCs w:val="32"/>
        </w:rPr>
        <w:t>台、聚合支付码</w:t>
      </w:r>
      <w:r w:rsidR="006E3AC3" w:rsidRPr="006E3AC3">
        <w:rPr>
          <w:rFonts w:ascii="仿宋_GB2312" w:eastAsia="仿宋_GB2312" w:hAnsi="宋体" w:cs="宋体" w:hint="eastAsia"/>
          <w:kern w:val="0"/>
          <w:sz w:val="32"/>
          <w:szCs w:val="32"/>
        </w:rPr>
        <w:t>975</w:t>
      </w:r>
      <w:r w:rsidRPr="006E3AC3">
        <w:rPr>
          <w:rFonts w:ascii="仿宋_GB2312" w:eastAsia="仿宋_GB2312" w:hAnsi="宋体" w:cs="宋体" w:hint="eastAsia"/>
          <w:kern w:val="0"/>
          <w:sz w:val="32"/>
          <w:szCs w:val="32"/>
        </w:rPr>
        <w:t>个、POS机</w:t>
      </w:r>
      <w:r w:rsidR="006E3AC3" w:rsidRPr="006E3AC3">
        <w:rPr>
          <w:rFonts w:ascii="仿宋_GB2312" w:eastAsia="仿宋_GB2312" w:hAnsi="宋体" w:cs="宋体" w:hint="eastAsia"/>
          <w:kern w:val="0"/>
          <w:sz w:val="32"/>
          <w:szCs w:val="32"/>
        </w:rPr>
        <w:t>88</w:t>
      </w:r>
      <w:r w:rsidRPr="006E3AC3">
        <w:rPr>
          <w:rFonts w:ascii="仿宋_GB2312" w:eastAsia="仿宋_GB2312" w:hAnsi="宋体" w:cs="宋体" w:hint="eastAsia"/>
          <w:kern w:val="0"/>
          <w:sz w:val="32"/>
          <w:szCs w:val="32"/>
        </w:rPr>
        <w:t>台，</w:t>
      </w:r>
      <w:proofErr w:type="gramStart"/>
      <w:r w:rsidRPr="006E3AC3">
        <w:rPr>
          <w:rFonts w:ascii="仿宋_GB2312" w:eastAsia="仿宋_GB2312" w:hAnsi="宋体" w:cs="宋体" w:hint="eastAsia"/>
          <w:kern w:val="0"/>
          <w:sz w:val="32"/>
          <w:szCs w:val="32"/>
        </w:rPr>
        <w:t>实现线</w:t>
      </w:r>
      <w:proofErr w:type="gramEnd"/>
      <w:r w:rsidRPr="006E3AC3">
        <w:rPr>
          <w:rFonts w:ascii="仿宋_GB2312" w:eastAsia="仿宋_GB2312" w:hAnsi="宋体" w:cs="宋体" w:hint="eastAsia"/>
          <w:kern w:val="0"/>
          <w:sz w:val="32"/>
          <w:szCs w:val="32"/>
        </w:rPr>
        <w:t>上线下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服务全覆盖，提升客户金融服务的满足感、幸福感、获得感。</w:t>
      </w:r>
    </w:p>
    <w:p w:rsidR="00101DFE" w:rsidRDefault="009C28A9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三、深耕实体经济：支农支小，助企惠民</w:t>
      </w:r>
    </w:p>
    <w:p w:rsidR="00101DFE" w:rsidRPr="00891ECF" w:rsidRDefault="009C28A9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（一）坚守支农</w:t>
      </w:r>
      <w:proofErr w:type="gramStart"/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支小主责</w:t>
      </w:r>
      <w:proofErr w:type="gramEnd"/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主业。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始终把服务“三农”、小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微企业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和地方重点项目作为信贷投放的重中之重。深入推进“整村授信”和“支小支微”工作，实施流失客户“找回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行动”、睡眠客户“唤醒计划”、潜在客户“培育工程”，有效扩大贷款客户覆盖面。</w:t>
      </w:r>
      <w:r w:rsidR="00891ECF">
        <w:rPr>
          <w:rFonts w:ascii="仿宋_GB2312" w:eastAsia="仿宋_GB2312" w:hAnsi="宋体" w:cs="宋体" w:hint="eastAsia"/>
          <w:kern w:val="0"/>
          <w:sz w:val="32"/>
          <w:szCs w:val="32"/>
        </w:rPr>
        <w:t>至</w:t>
      </w:r>
      <w:r w:rsidRPr="00891ECF">
        <w:rPr>
          <w:rFonts w:ascii="仿宋_GB2312" w:eastAsia="仿宋_GB2312" w:hAnsi="宋体" w:cs="宋体" w:hint="eastAsia"/>
          <w:kern w:val="0"/>
          <w:sz w:val="32"/>
          <w:szCs w:val="32"/>
        </w:rPr>
        <w:t>2025年</w:t>
      </w:r>
      <w:r w:rsidR="00891ECF">
        <w:rPr>
          <w:rFonts w:ascii="仿宋_GB2312" w:eastAsia="仿宋_GB2312" w:hAnsi="宋体" w:cs="宋体" w:hint="eastAsia"/>
          <w:kern w:val="0"/>
          <w:sz w:val="32"/>
          <w:szCs w:val="32"/>
        </w:rPr>
        <w:t>末</w:t>
      </w:r>
      <w:r w:rsidRPr="00891ECF">
        <w:rPr>
          <w:rFonts w:ascii="仿宋_GB2312" w:eastAsia="仿宋_GB2312" w:hAnsi="宋体" w:cs="宋体" w:hint="eastAsia"/>
          <w:kern w:val="0"/>
          <w:sz w:val="32"/>
          <w:szCs w:val="32"/>
        </w:rPr>
        <w:t>，累计投放乡村振兴贷款19.66亿元，涉农贷款余额22.3亿元，普惠型小</w:t>
      </w:r>
      <w:proofErr w:type="gramStart"/>
      <w:r w:rsidRPr="00891ECF">
        <w:rPr>
          <w:rFonts w:ascii="仿宋_GB2312" w:eastAsia="仿宋_GB2312" w:hAnsi="宋体" w:cs="宋体" w:hint="eastAsia"/>
          <w:kern w:val="0"/>
          <w:sz w:val="32"/>
          <w:szCs w:val="32"/>
        </w:rPr>
        <w:t>微贷款</w:t>
      </w:r>
      <w:proofErr w:type="gramEnd"/>
      <w:r w:rsidRPr="00891ECF">
        <w:rPr>
          <w:rFonts w:ascii="仿宋_GB2312" w:eastAsia="仿宋_GB2312" w:hAnsi="宋体" w:cs="宋体" w:hint="eastAsia"/>
          <w:kern w:val="0"/>
          <w:sz w:val="32"/>
          <w:szCs w:val="32"/>
        </w:rPr>
        <w:t>余额28.23亿元，贷款客户数达38682户，覆盖全市40%以上家庭。</w:t>
      </w:r>
    </w:p>
    <w:p w:rsidR="00101DFE" w:rsidRDefault="009C28A9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（二）精准服务新市民与创业就业。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扎实推进创新创业担保贷款产品，联合市创业担保中心建立“政银”联动、快审快放机制。将新市民纳入创业担保贷款范围，单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户最高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额度提升至30万元，期限延长至3年。</w:t>
      </w:r>
      <w:r w:rsidRPr="00891ECF">
        <w:rPr>
          <w:rFonts w:ascii="仿宋_GB2312" w:eastAsia="仿宋_GB2312" w:hAnsi="宋体" w:cs="宋体" w:hint="eastAsia"/>
          <w:kern w:val="0"/>
          <w:sz w:val="32"/>
          <w:szCs w:val="32"/>
        </w:rPr>
        <w:t>2025年末，发放创业担保贷款余额53675万元，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位居全省前列，有力支持</w:t>
      </w:r>
      <w:r w:rsidR="00891ECF">
        <w:rPr>
          <w:rFonts w:ascii="仿宋_GB2312" w:eastAsia="仿宋_GB2312" w:hAnsi="宋体" w:cs="宋体" w:hint="eastAsia"/>
          <w:kern w:val="0"/>
          <w:sz w:val="32"/>
          <w:szCs w:val="32"/>
        </w:rPr>
        <w:t>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个人创业和小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微企业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扩大就业。</w:t>
      </w:r>
    </w:p>
    <w:p w:rsidR="00101DFE" w:rsidRDefault="009C28A9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（三）全力支持乡村振兴与春耕生产。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在春耕备耕关键时期，提前安排资金，组织客户经理深入田间地头，精准对接种子、化肥、农机等资金需求。派驻金融服务员</w:t>
      </w:r>
      <w:r w:rsidR="00106618">
        <w:rPr>
          <w:rFonts w:ascii="仿宋_GB2312" w:eastAsia="仿宋_GB2312" w:hAnsi="宋体" w:cs="宋体" w:hint="eastAsia"/>
          <w:kern w:val="0"/>
          <w:sz w:val="32"/>
          <w:szCs w:val="32"/>
        </w:rPr>
        <w:t>100余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人次，与乡镇村组党组织开展党建联建，为乡村振兴提供人才与金融保障。</w:t>
      </w:r>
    </w:p>
    <w:p w:rsidR="00106618" w:rsidRPr="00106618" w:rsidRDefault="00106618" w:rsidP="00106618">
      <w:pPr>
        <w:widowControl/>
        <w:spacing w:line="560" w:lineRule="exact"/>
        <w:ind w:firstLineChars="200" w:firstLine="643"/>
        <w:jc w:val="left"/>
        <w:rPr>
          <w:rFonts w:ascii="仿宋_GB2312" w:eastAsia="仿宋_GB2312" w:hAnsi="黑体" w:cs="宋体"/>
          <w:kern w:val="0"/>
          <w:sz w:val="32"/>
          <w:szCs w:val="32"/>
        </w:rPr>
      </w:pPr>
      <w:r>
        <w:rPr>
          <w:rFonts w:ascii="楷体_GB2312" w:eastAsia="楷体_GB2312" w:hAnsi="黑体" w:cs="宋体" w:hint="eastAsia"/>
          <w:b/>
          <w:kern w:val="0"/>
          <w:sz w:val="32"/>
          <w:szCs w:val="32"/>
        </w:rPr>
        <w:t>（四）改进金融服务便民利</w:t>
      </w:r>
      <w:proofErr w:type="gramStart"/>
      <w:r>
        <w:rPr>
          <w:rFonts w:ascii="楷体_GB2312" w:eastAsia="楷体_GB2312" w:hAnsi="黑体" w:cs="宋体" w:hint="eastAsia"/>
          <w:b/>
          <w:kern w:val="0"/>
          <w:sz w:val="32"/>
          <w:szCs w:val="32"/>
        </w:rPr>
        <w:t>企</w:t>
      </w:r>
      <w:proofErr w:type="gramEnd"/>
      <w:r>
        <w:rPr>
          <w:rFonts w:ascii="楷体_GB2312" w:eastAsia="楷体_GB2312" w:hAnsi="黑体" w:cs="宋体" w:hint="eastAsia"/>
          <w:b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实行贷款限时办结制度，线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上贷款持续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优化系统，提升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办贷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效率。简化服务流程，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实行“一张图”公开、“一张表”告知、“一个人”对接。整合签字环节，避免重复提供资料，降低客户时间与成本。延伸服务链条，抵押登记一站式办理，实现“只进一扇门”“最多跑一趟”。</w:t>
      </w:r>
    </w:p>
    <w:p w:rsidR="00101DFE" w:rsidRDefault="009C28A9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四、完善公司治理：党建引领，合</w:t>
      </w:r>
      <w:proofErr w:type="gramStart"/>
      <w:r>
        <w:rPr>
          <w:rFonts w:ascii="黑体" w:eastAsia="黑体" w:hAnsi="黑体" w:cs="宋体" w:hint="eastAsia"/>
          <w:kern w:val="0"/>
          <w:sz w:val="32"/>
          <w:szCs w:val="32"/>
        </w:rPr>
        <w:t>规</w:t>
      </w:r>
      <w:proofErr w:type="gramEnd"/>
      <w:r>
        <w:rPr>
          <w:rFonts w:ascii="黑体" w:eastAsia="黑体" w:hAnsi="黑体" w:cs="宋体" w:hint="eastAsia"/>
          <w:kern w:val="0"/>
          <w:sz w:val="32"/>
          <w:szCs w:val="32"/>
        </w:rPr>
        <w:t>稳健</w:t>
      </w:r>
    </w:p>
    <w:p w:rsidR="00101DFE" w:rsidRDefault="009C28A9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lastRenderedPageBreak/>
        <w:t>（一）健全公司治理体系。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坚持党的领导与公司治理深度融合，制定“三重一大”事项权责清单，优化“三会一层”运行机制，强化董事会战略决策、监事会监督、经营层执行效能，构建权责清晰、有效制衡的现代金融企业治理体系。</w:t>
      </w:r>
    </w:p>
    <w:p w:rsidR="00101DFE" w:rsidRDefault="009C28A9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（二）强化风险管控能力。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深入开展“分厘必追 颗粒归仓”不良贷款清收活动，加强关注类、关联贷款监测，综合运用分期化解、清息转贷等方式提前处置风险。持续巩固信贷合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规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文化建设，开展合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规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教育培训与警示教育，常态化排查员工异常行为，落实家访与谈心谈话制度，营造浓厚合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规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氛围。</w:t>
      </w:r>
    </w:p>
    <w:p w:rsidR="00101DFE" w:rsidRDefault="009C28A9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（三）保障安全生产与运营稳定。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严格落实安全生产责任，加强节后复工复产、重要会议期间安全管理，落实信访维稳，主动化解基层矛盾。强化流动性风险监测与舆情处置，确保业务运行平稳有序。</w:t>
      </w:r>
    </w:p>
    <w:p w:rsidR="00101DFE" w:rsidRDefault="009C28A9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五、热心公益与帮扶：回馈社会，彰显担当</w:t>
      </w:r>
    </w:p>
    <w:p w:rsidR="00101DFE" w:rsidRDefault="009C28A9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（一）慈善助学，点亮梦想。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积极参与“农商银行·助你圆梦”慈善助学，连续五年向当地慈善基金会累计捐款</w:t>
      </w:r>
      <w:r w:rsidR="00B96CEF">
        <w:rPr>
          <w:rFonts w:ascii="仿宋_GB2312" w:eastAsia="仿宋_GB2312" w:hAnsi="宋体" w:cs="宋体" w:hint="eastAsia"/>
          <w:kern w:val="0"/>
          <w:sz w:val="32"/>
          <w:szCs w:val="32"/>
        </w:rPr>
        <w:t>40余万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元，开展“慈善一日捐”活动，资助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本地困难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学子，传递金融温暖。</w:t>
      </w:r>
    </w:p>
    <w:p w:rsidR="00101DFE" w:rsidRPr="00891ECF" w:rsidRDefault="009C28A9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（二）驻村帮扶，振兴乡村。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持续做好横港镇繁荣村、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嵋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光村、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嵋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荣村驻点帮扶，开展金融帮扶、志愿服务、物资捐赠与消费帮扶，巩固拓展脱贫攻坚成果</w:t>
      </w:r>
      <w:r w:rsidRPr="00891ECF">
        <w:rPr>
          <w:rFonts w:ascii="仿宋_GB2312" w:eastAsia="仿宋_GB2312" w:hAnsi="宋体" w:cs="宋体" w:hint="eastAsia"/>
          <w:kern w:val="0"/>
          <w:sz w:val="32"/>
          <w:szCs w:val="32"/>
        </w:rPr>
        <w:t>。2025年末，通过“以购代捐”“以买代帮”及“惠生活”平台，帮助结对村</w:t>
      </w:r>
      <w:r w:rsidRPr="00891ECF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销售农产品</w:t>
      </w:r>
      <w:r w:rsidR="000A096E">
        <w:rPr>
          <w:rFonts w:ascii="仿宋_GB2312" w:eastAsia="仿宋_GB2312" w:hAnsi="宋体" w:cs="宋体" w:hint="eastAsia"/>
          <w:kern w:val="0"/>
          <w:sz w:val="32"/>
          <w:szCs w:val="32"/>
        </w:rPr>
        <w:t>40</w:t>
      </w:r>
      <w:r w:rsidRPr="00891ECF">
        <w:rPr>
          <w:rFonts w:ascii="仿宋_GB2312" w:eastAsia="仿宋_GB2312" w:hAnsi="宋体" w:cs="宋体" w:hint="eastAsia"/>
          <w:kern w:val="0"/>
          <w:sz w:val="32"/>
          <w:szCs w:val="32"/>
        </w:rPr>
        <w:t>余万元，发放脱贫小额信贷336户、</w:t>
      </w:r>
      <w:r w:rsidR="00E41169">
        <w:rPr>
          <w:rFonts w:ascii="仿宋_GB2312" w:eastAsia="仿宋_GB2312" w:hAnsi="宋体" w:cs="宋体" w:hint="eastAsia"/>
          <w:kern w:val="0"/>
          <w:sz w:val="32"/>
          <w:szCs w:val="32"/>
        </w:rPr>
        <w:t>贷款余额</w:t>
      </w:r>
      <w:r w:rsidRPr="00891ECF">
        <w:rPr>
          <w:rFonts w:ascii="仿宋_GB2312" w:eastAsia="仿宋_GB2312" w:hAnsi="宋体" w:cs="宋体" w:hint="eastAsia"/>
          <w:kern w:val="0"/>
          <w:sz w:val="32"/>
          <w:szCs w:val="32"/>
        </w:rPr>
        <w:t>1655.6万元，用实际行动当好群众“金融后盾”。</w:t>
      </w:r>
    </w:p>
    <w:p w:rsidR="00101DFE" w:rsidRPr="009C28A9" w:rsidRDefault="009C28A9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（三）公益奉献，</w:t>
      </w:r>
      <w:proofErr w:type="gramStart"/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践行</w:t>
      </w:r>
      <w:proofErr w:type="gramEnd"/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责任。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参与防汛抗旱、社区共建、无偿献血、慈善捐赠等公益活动，以实际行动彰显本土银行责任担当。</w:t>
      </w:r>
      <w:r w:rsidRPr="009C28A9">
        <w:rPr>
          <w:rFonts w:ascii="仿宋_GB2312" w:eastAsia="仿宋_GB2312" w:hAnsi="宋体" w:cs="宋体" w:hint="eastAsia"/>
          <w:kern w:val="0"/>
          <w:sz w:val="32"/>
          <w:szCs w:val="32"/>
        </w:rPr>
        <w:t>2025年公开招收应届毕业生12名，缓解社会就业压力。</w:t>
      </w:r>
    </w:p>
    <w:p w:rsidR="00101DFE" w:rsidRDefault="009C28A9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六、未来展望：党建领航，再启新程</w:t>
      </w:r>
    </w:p>
    <w:p w:rsidR="00101DFE" w:rsidRPr="00A3514D" w:rsidRDefault="00A3514D" w:rsidP="00A3514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514D">
        <w:rPr>
          <w:rFonts w:ascii="仿宋_GB2312" w:eastAsia="仿宋_GB2312" w:hint="eastAsia"/>
          <w:sz w:val="32"/>
          <w:szCs w:val="32"/>
        </w:rPr>
        <w:t>2026年是“十五五”开局之年，</w:t>
      </w:r>
      <w:r>
        <w:rPr>
          <w:rFonts w:ascii="仿宋_GB2312" w:eastAsia="仿宋_GB2312" w:hAnsi="仿宋" w:cs="仿宋" w:hint="eastAsia"/>
          <w:sz w:val="32"/>
          <w:szCs w:val="32"/>
        </w:rPr>
        <w:t>瑞昌农商银行将</w:t>
      </w:r>
      <w:r w:rsidRPr="00A3514D">
        <w:rPr>
          <w:rFonts w:ascii="仿宋_GB2312" w:eastAsia="仿宋_GB2312" w:hint="eastAsia"/>
          <w:sz w:val="32"/>
          <w:szCs w:val="32"/>
        </w:rPr>
        <w:t>坚持以习近平新时代中国特色社会主义思想为指导，</w:t>
      </w:r>
      <w:r w:rsidRPr="00A3514D">
        <w:rPr>
          <w:rFonts w:ascii="仿宋_GB2312" w:eastAsia="仿宋_GB2312" w:hAnsi="仿宋" w:cs="仿宋" w:hint="eastAsia"/>
          <w:sz w:val="32"/>
          <w:szCs w:val="32"/>
        </w:rPr>
        <w:t>紧扣中央金融工作会议精神，牢牢把握“八个坚持”工作要求，</w:t>
      </w:r>
      <w:r w:rsidRPr="00A3514D">
        <w:rPr>
          <w:rFonts w:ascii="仿宋_GB2312" w:eastAsia="仿宋_GB2312" w:hint="eastAsia"/>
          <w:sz w:val="32"/>
          <w:szCs w:val="32"/>
        </w:rPr>
        <w:t>围绕瑞昌市经济社会发展大局，聚焦支农支小主责主业，扎实做好科技金融、绿色金融、普惠金融、养老金融、数字金融“五篇大文章”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，</w:t>
      </w:r>
      <w:r w:rsidRPr="00C943A7">
        <w:rPr>
          <w:rFonts w:ascii="仿宋_GB2312" w:eastAsia="仿宋_GB2312" w:hint="eastAsia"/>
          <w:sz w:val="32"/>
          <w:szCs w:val="32"/>
        </w:rPr>
        <w:t>让广大客户获得感更强、满意度更高。</w:t>
      </w:r>
      <w:r w:rsidRPr="00A3514D">
        <w:rPr>
          <w:rFonts w:ascii="仿宋_GB2312" w:eastAsia="仿宋_GB2312" w:hAnsi="仿宋" w:cs="仿宋" w:hint="eastAsia"/>
          <w:sz w:val="32"/>
          <w:szCs w:val="32"/>
        </w:rPr>
        <w:t>认真贯彻落实省行和总行党委决策部署，坚持金融的政治性和人民性，坚持“百姓银行”担当，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以“红农商·赣先锋”党建品牌为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抓手，推动党建与乡村振兴、普惠金融、风险防控等主责主业深度融合，</w:t>
      </w:r>
      <w:r>
        <w:rPr>
          <w:rFonts w:ascii="仿宋_GB2312" w:eastAsia="仿宋_GB2312" w:hint="eastAsia"/>
          <w:sz w:val="32"/>
          <w:szCs w:val="32"/>
        </w:rPr>
        <w:t>坚定走好建设金融强国的农商之路</w:t>
      </w:r>
      <w:r>
        <w:rPr>
          <w:rFonts w:ascii="仿宋_GB2312" w:eastAsia="仿宋_GB2312" w:hint="eastAsia"/>
          <w:sz w:val="32"/>
          <w:szCs w:val="32"/>
        </w:rPr>
        <w:t>。</w:t>
      </w:r>
      <w:r w:rsidR="009C28A9">
        <w:rPr>
          <w:rFonts w:ascii="仿宋_GB2312" w:eastAsia="仿宋_GB2312" w:hAnsi="宋体" w:cs="宋体" w:hint="eastAsia"/>
          <w:kern w:val="0"/>
          <w:sz w:val="32"/>
          <w:szCs w:val="32"/>
        </w:rPr>
        <w:t>持续优化信贷结构，加大对科技创新、绿色产业、先进制造业等重点领域的金融支持，全力服务瑞昌市“决战大工业、开辟新赛道”发展战略。筑牢合</w:t>
      </w:r>
      <w:proofErr w:type="gramStart"/>
      <w:r w:rsidR="009C28A9">
        <w:rPr>
          <w:rFonts w:ascii="仿宋_GB2312" w:eastAsia="仿宋_GB2312" w:hAnsi="宋体" w:cs="宋体" w:hint="eastAsia"/>
          <w:kern w:val="0"/>
          <w:sz w:val="32"/>
          <w:szCs w:val="32"/>
        </w:rPr>
        <w:t>规</w:t>
      </w:r>
      <w:proofErr w:type="gramEnd"/>
      <w:r w:rsidR="009C28A9">
        <w:rPr>
          <w:rFonts w:ascii="仿宋_GB2312" w:eastAsia="仿宋_GB2312" w:hAnsi="宋体" w:cs="宋体" w:hint="eastAsia"/>
          <w:kern w:val="0"/>
          <w:sz w:val="32"/>
          <w:szCs w:val="32"/>
        </w:rPr>
        <w:t>底线，强化风险防控，以高质量发展为瑞昌经济社会贡献更大农商力量。</w:t>
      </w:r>
    </w:p>
    <w:sectPr w:rsidR="00101DFE" w:rsidRPr="00A35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A2"/>
    <w:rsid w:val="000A096E"/>
    <w:rsid w:val="00101DFE"/>
    <w:rsid w:val="00106618"/>
    <w:rsid w:val="002573A1"/>
    <w:rsid w:val="002E330C"/>
    <w:rsid w:val="003C0CA2"/>
    <w:rsid w:val="00415514"/>
    <w:rsid w:val="00597352"/>
    <w:rsid w:val="006978A5"/>
    <w:rsid w:val="006A0EA7"/>
    <w:rsid w:val="006E3AC3"/>
    <w:rsid w:val="007B5497"/>
    <w:rsid w:val="00806CAF"/>
    <w:rsid w:val="00820795"/>
    <w:rsid w:val="00891ECF"/>
    <w:rsid w:val="0093711C"/>
    <w:rsid w:val="009B336C"/>
    <w:rsid w:val="009C28A9"/>
    <w:rsid w:val="00A3514D"/>
    <w:rsid w:val="00B553F4"/>
    <w:rsid w:val="00B96CEF"/>
    <w:rsid w:val="00C943A7"/>
    <w:rsid w:val="00CB64E9"/>
    <w:rsid w:val="00DA0239"/>
    <w:rsid w:val="00E41169"/>
    <w:rsid w:val="00FA138F"/>
    <w:rsid w:val="11013C3E"/>
    <w:rsid w:val="545A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482</Words>
  <Characters>2751</Characters>
  <Application>Microsoft Office Word</Application>
  <DocSecurity>0</DocSecurity>
  <Lines>22</Lines>
  <Paragraphs>6</Paragraphs>
  <ScaleCrop>false</ScaleCrop>
  <Company>微软中国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90</cp:revision>
  <dcterms:created xsi:type="dcterms:W3CDTF">2026-04-22T03:05:00Z</dcterms:created>
  <dcterms:modified xsi:type="dcterms:W3CDTF">2026-04-22T07:22:00Z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